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F614">
      <w:pPr>
        <w:pStyle w:val="3"/>
        <w:jc w:val="center"/>
        <w:rPr>
          <w:rFonts w:hint="eastAsia" w:ascii="宋体" w:hAnsi="宋体" w:eastAsia="宋体"/>
          <w:color w:val="auto"/>
          <w:sz w:val="24"/>
          <w:highlight w:val="none"/>
        </w:rPr>
      </w:pPr>
      <w:r>
        <w:rPr>
          <w:rFonts w:hint="eastAsia" w:ascii="宋体" w:hAnsi="宋体" w:eastAsia="宋体" w:cs="宋体"/>
          <w:color w:val="auto"/>
          <w:highlight w:val="none"/>
        </w:rPr>
        <w:t>招标邀请书</w:t>
      </w:r>
    </w:p>
    <w:tbl>
      <w:tblPr>
        <w:tblStyle w:val="4"/>
        <w:tblW w:w="9680" w:type="dxa"/>
        <w:jc w:val="center"/>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Layout w:type="fixed"/>
        <w:tblCellMar>
          <w:top w:w="15" w:type="dxa"/>
          <w:left w:w="15" w:type="dxa"/>
          <w:bottom w:w="15" w:type="dxa"/>
          <w:right w:w="15" w:type="dxa"/>
        </w:tblCellMar>
      </w:tblPr>
      <w:tblGrid>
        <w:gridCol w:w="2390"/>
        <w:gridCol w:w="2388"/>
        <w:gridCol w:w="1909"/>
        <w:gridCol w:w="2993"/>
      </w:tblGrid>
      <w:tr w14:paraId="58484431">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9680" w:type="dxa"/>
            <w:gridSpan w:val="4"/>
            <w:tcBorders>
              <w:top w:val="single" w:color="CCCCCC" w:sz="4" w:space="0"/>
              <w:bottom w:val="single" w:color="CCCCCC" w:sz="4" w:space="0"/>
            </w:tcBorders>
            <w:vAlign w:val="center"/>
          </w:tcPr>
          <w:p w14:paraId="65891DC7">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中山街道2025-</w:t>
            </w:r>
            <w:r>
              <w:rPr>
                <w:rFonts w:hint="eastAsia" w:ascii="宋体" w:hAnsi="宋体" w:cs="宋体"/>
                <w:b/>
                <w:bCs/>
                <w:color w:val="auto"/>
                <w:kern w:val="0"/>
                <w:szCs w:val="21"/>
                <w:highlight w:val="none"/>
                <w:lang w:val="en-US" w:eastAsia="zh-CN"/>
              </w:rPr>
              <w:t>Y22号</w:t>
            </w:r>
            <w:r>
              <w:rPr>
                <w:rFonts w:hint="eastAsia" w:ascii="宋体" w:hAnsi="宋体" w:cs="宋体"/>
                <w:b/>
                <w:bCs/>
                <w:color w:val="auto"/>
                <w:kern w:val="0"/>
                <w:szCs w:val="21"/>
                <w:highlight w:val="none"/>
              </w:rPr>
              <w:t xml:space="preserve"> </w:t>
            </w:r>
            <w:bookmarkStart w:id="0" w:name="_GoBack"/>
            <w:bookmarkEnd w:id="0"/>
            <w:r>
              <w:rPr>
                <w:rFonts w:hint="eastAsia" w:ascii="宋体" w:hAnsi="宋体" w:cs="宋体"/>
                <w:b/>
                <w:bCs/>
                <w:color w:val="auto"/>
                <w:kern w:val="0"/>
                <w:szCs w:val="21"/>
                <w:highlight w:val="none"/>
                <w:lang w:eastAsia="zh-CN"/>
              </w:rPr>
              <w:t>2025年中山街道开放休闲林地建设项目</w:t>
            </w:r>
            <w:r>
              <w:rPr>
                <w:rFonts w:hint="eastAsia" w:ascii="宋体" w:hAnsi="宋体" w:cs="宋体"/>
                <w:b/>
                <w:bCs/>
                <w:color w:val="auto"/>
                <w:kern w:val="0"/>
                <w:szCs w:val="21"/>
                <w:highlight w:val="none"/>
              </w:rPr>
              <w:t>邀请招标信息表</w:t>
            </w:r>
          </w:p>
        </w:tc>
      </w:tr>
      <w:tr w14:paraId="7309CE04">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676CF107">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招标单位：</w:t>
            </w:r>
          </w:p>
        </w:tc>
        <w:tc>
          <w:tcPr>
            <w:tcW w:w="7290" w:type="dxa"/>
            <w:gridSpan w:val="3"/>
            <w:tcBorders>
              <w:top w:val="single" w:color="CCCCCC" w:sz="4" w:space="0"/>
              <w:left w:val="single" w:color="CCCCCC" w:sz="4" w:space="0"/>
              <w:bottom w:val="single" w:color="CCCCCC" w:sz="4" w:space="0"/>
            </w:tcBorders>
            <w:vAlign w:val="center"/>
          </w:tcPr>
          <w:p w14:paraId="596782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上海市松江区人民政府中山街道办事处</w:t>
            </w:r>
          </w:p>
        </w:tc>
      </w:tr>
      <w:tr w14:paraId="4C00B79D">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5A31769F">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代建单位：</w:t>
            </w:r>
          </w:p>
        </w:tc>
        <w:tc>
          <w:tcPr>
            <w:tcW w:w="7290" w:type="dxa"/>
            <w:gridSpan w:val="3"/>
            <w:tcBorders>
              <w:top w:val="single" w:color="CCCCCC" w:sz="4" w:space="0"/>
              <w:left w:val="single" w:color="CCCCCC" w:sz="4" w:space="0"/>
              <w:bottom w:val="single" w:color="CCCCCC" w:sz="4" w:space="0"/>
            </w:tcBorders>
            <w:vAlign w:val="center"/>
          </w:tcPr>
          <w:p w14:paraId="36A0A5A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上海茸北工业经济发展有限公司</w:t>
            </w:r>
          </w:p>
        </w:tc>
      </w:tr>
      <w:tr w14:paraId="047601D7">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5290CCBD">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招标人地址：</w:t>
            </w:r>
          </w:p>
        </w:tc>
        <w:tc>
          <w:tcPr>
            <w:tcW w:w="7290" w:type="dxa"/>
            <w:gridSpan w:val="3"/>
            <w:tcBorders>
              <w:top w:val="single" w:color="CCCCCC" w:sz="4" w:space="0"/>
              <w:left w:val="single" w:color="CCCCCC" w:sz="4" w:space="0"/>
              <w:bottom w:val="single" w:color="CCCCCC" w:sz="4" w:space="0"/>
            </w:tcBorders>
            <w:vAlign w:val="center"/>
          </w:tcPr>
          <w:p w14:paraId="180B4C2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松江区中山街道茸平路168号</w:t>
            </w:r>
          </w:p>
        </w:tc>
      </w:tr>
      <w:tr w14:paraId="607F3847">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3E313E04">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招标项目名称：</w:t>
            </w:r>
          </w:p>
        </w:tc>
        <w:tc>
          <w:tcPr>
            <w:tcW w:w="7290" w:type="dxa"/>
            <w:gridSpan w:val="3"/>
            <w:tcBorders>
              <w:top w:val="single" w:color="CCCCCC" w:sz="4" w:space="0"/>
              <w:left w:val="single" w:color="CCCCCC" w:sz="4" w:space="0"/>
              <w:bottom w:val="single" w:color="CCCCCC" w:sz="4" w:space="0"/>
            </w:tcBorders>
            <w:vAlign w:val="center"/>
          </w:tcPr>
          <w:p w14:paraId="0225000A">
            <w:pPr>
              <w:spacing w:line="276" w:lineRule="auto"/>
              <w:jc w:val="left"/>
              <w:rPr>
                <w:rFonts w:hint="eastAsia" w:asci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2025年中山街道开放休闲林地建设项目</w:t>
            </w:r>
          </w:p>
        </w:tc>
      </w:tr>
      <w:tr w14:paraId="6FAF316F">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0B9EE1ED">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7290" w:type="dxa"/>
            <w:gridSpan w:val="3"/>
            <w:tcBorders>
              <w:top w:val="single" w:color="CCCCCC" w:sz="4" w:space="0"/>
              <w:left w:val="single" w:color="CCCCCC" w:sz="4" w:space="0"/>
              <w:bottom w:val="single" w:color="CCCCCC" w:sz="4" w:space="0"/>
            </w:tcBorders>
            <w:vAlign w:val="center"/>
          </w:tcPr>
          <w:p w14:paraId="694DFB51">
            <w:pPr>
              <w:widowControl/>
              <w:jc w:val="left"/>
              <w:rPr>
                <w:rFonts w:ascii="宋体" w:cs="宋体"/>
                <w:color w:val="auto"/>
                <w:kern w:val="0"/>
                <w:szCs w:val="21"/>
                <w:highlight w:val="none"/>
              </w:rPr>
            </w:pPr>
            <w:r>
              <w:rPr>
                <w:rFonts w:hint="eastAsia" w:ascii="宋体" w:hAnsi="宋体" w:cs="宋体"/>
                <w:color w:val="auto"/>
                <w:kern w:val="0"/>
                <w:szCs w:val="21"/>
                <w:highlight w:val="none"/>
              </w:rPr>
              <w:t>中山街道</w:t>
            </w:r>
          </w:p>
        </w:tc>
      </w:tr>
      <w:tr w14:paraId="6DC30CCB">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6" w:hRule="atLeast"/>
          <w:jc w:val="center"/>
        </w:trPr>
        <w:tc>
          <w:tcPr>
            <w:tcW w:w="9680" w:type="dxa"/>
            <w:gridSpan w:val="4"/>
            <w:tcBorders>
              <w:top w:val="single" w:color="CCCCCC" w:sz="4" w:space="0"/>
              <w:bottom w:val="single" w:color="CCCCCC" w:sz="4" w:space="0"/>
            </w:tcBorders>
            <w:shd w:val="clear" w:color="auto" w:fill="EFF6FF"/>
            <w:tcMar>
              <w:top w:w="15" w:type="dxa"/>
              <w:left w:w="313" w:type="dxa"/>
              <w:bottom w:w="15" w:type="dxa"/>
              <w:right w:w="15" w:type="dxa"/>
            </w:tcMar>
            <w:vAlign w:val="center"/>
          </w:tcPr>
          <w:p w14:paraId="2F08557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工程规模描述</w:t>
            </w:r>
          </w:p>
        </w:tc>
      </w:tr>
      <w:tr w14:paraId="0B4744B8">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6" w:hRule="atLeast"/>
          <w:jc w:val="center"/>
        </w:trPr>
        <w:tc>
          <w:tcPr>
            <w:tcW w:w="9680" w:type="dxa"/>
            <w:gridSpan w:val="4"/>
            <w:tcBorders>
              <w:top w:val="single" w:color="CCCCCC" w:sz="4" w:space="0"/>
              <w:bottom w:val="single" w:color="CCCCCC" w:sz="4" w:space="0"/>
            </w:tcBorders>
            <w:vAlign w:val="center"/>
          </w:tcPr>
          <w:p w14:paraId="6ECEB6CA">
            <w:pPr>
              <w:widowControl/>
              <w:jc w:val="left"/>
              <w:rPr>
                <w:rFonts w:hint="eastAsia" w:ascii="宋体" w:hAnsi="宋体" w:cs="宋体"/>
                <w:color w:val="auto"/>
                <w:kern w:val="0"/>
                <w:szCs w:val="21"/>
                <w:highlight w:val="none"/>
              </w:rPr>
            </w:pPr>
            <w:r>
              <w:rPr>
                <w:rFonts w:ascii="宋体" w:cs="宋体"/>
                <w:color w:val="auto"/>
                <w:kern w:val="0"/>
                <w:szCs w:val="21"/>
                <w:highlight w:val="none"/>
              </w:rPr>
              <w:t> </w:t>
            </w:r>
            <w:r>
              <w:rPr>
                <w:rFonts w:hint="eastAsia" w:ascii="宋体" w:hAnsi="宋体" w:cs="宋体"/>
                <w:color w:val="auto"/>
                <w:kern w:val="0"/>
                <w:szCs w:val="21"/>
                <w:highlight w:val="none"/>
              </w:rPr>
              <w:t>施工工程规模描述</w:t>
            </w:r>
          </w:p>
        </w:tc>
      </w:tr>
      <w:tr w14:paraId="039678CB">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4823F885">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项目类别：</w:t>
            </w:r>
          </w:p>
        </w:tc>
        <w:tc>
          <w:tcPr>
            <w:tcW w:w="2388" w:type="dxa"/>
            <w:tcBorders>
              <w:top w:val="single" w:color="CCCCCC" w:sz="4" w:space="0"/>
              <w:left w:val="single" w:color="CCCCCC" w:sz="4" w:space="0"/>
              <w:bottom w:val="single" w:color="CCCCCC" w:sz="4" w:space="0"/>
              <w:right w:val="single" w:color="CCCCCC" w:sz="4" w:space="0"/>
            </w:tcBorders>
            <w:vAlign w:val="center"/>
          </w:tcPr>
          <w:p w14:paraId="2701F09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绿化工程</w:t>
            </w:r>
          </w:p>
        </w:tc>
        <w:tc>
          <w:tcPr>
            <w:tcW w:w="1909" w:type="dxa"/>
            <w:tcBorders>
              <w:top w:val="single" w:color="CCCCCC" w:sz="4" w:space="0"/>
              <w:left w:val="single" w:color="CCCCCC" w:sz="4" w:space="0"/>
              <w:bottom w:val="single" w:color="CCCCCC" w:sz="4" w:space="0"/>
              <w:right w:val="single" w:color="CCCCCC" w:sz="4" w:space="0"/>
            </w:tcBorders>
            <w:shd w:val="clear" w:color="auto" w:fill="EFF6FF"/>
            <w:vAlign w:val="center"/>
          </w:tcPr>
          <w:p w14:paraId="1076B3E2">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工程类别：</w:t>
            </w:r>
          </w:p>
        </w:tc>
        <w:tc>
          <w:tcPr>
            <w:tcW w:w="2993" w:type="dxa"/>
            <w:tcBorders>
              <w:top w:val="single" w:color="CCCCCC" w:sz="4" w:space="0"/>
              <w:left w:val="single" w:color="CCCCCC" w:sz="4" w:space="0"/>
              <w:bottom w:val="single" w:color="CCCCCC" w:sz="4" w:space="0"/>
            </w:tcBorders>
            <w:vAlign w:val="center"/>
          </w:tcPr>
          <w:p w14:paraId="34DFAA5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绿化工程</w:t>
            </w:r>
          </w:p>
        </w:tc>
      </w:tr>
      <w:tr w14:paraId="20AACDFB">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3EA4A52A">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具体描述：</w:t>
            </w:r>
          </w:p>
        </w:tc>
        <w:tc>
          <w:tcPr>
            <w:tcW w:w="7290" w:type="dxa"/>
            <w:gridSpan w:val="3"/>
            <w:tcBorders>
              <w:top w:val="single" w:color="CCCCCC" w:sz="4" w:space="0"/>
              <w:left w:val="single" w:color="CCCCCC" w:sz="4" w:space="0"/>
              <w:bottom w:val="single" w:color="CCCCCC" w:sz="4" w:space="0"/>
            </w:tcBorders>
            <w:vAlign w:val="center"/>
          </w:tcPr>
          <w:p w14:paraId="4D61168C">
            <w:pPr>
              <w:widowControl/>
              <w:jc w:val="left"/>
              <w:rPr>
                <w:rFonts w:asci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本项目位于上海市松江区中山街道，东至G60沪昆高速松江东收费站，南至G60沪昆高速，西至沪松公路，北至现状林地，实施面积为59.91亩</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主要包括林木疏伐、步道及木栈道铺设、增设门头、景观廊架亭、LED太阳能景观灯、座椅、垃圾桶设置等，具体内容详见工程量清单</w:t>
            </w:r>
            <w:r>
              <w:rPr>
                <w:rFonts w:hint="eastAsia" w:ascii="宋体" w:cs="宋体"/>
                <w:color w:val="auto"/>
                <w:kern w:val="0"/>
                <w:szCs w:val="21"/>
                <w:highlight w:val="none"/>
              </w:rPr>
              <w:t>。</w:t>
            </w:r>
          </w:p>
        </w:tc>
      </w:tr>
      <w:tr w14:paraId="2BE07453">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6"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53ACD6D9">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本标段工程费用：</w:t>
            </w:r>
          </w:p>
        </w:tc>
        <w:tc>
          <w:tcPr>
            <w:tcW w:w="7290" w:type="dxa"/>
            <w:gridSpan w:val="3"/>
            <w:tcBorders>
              <w:top w:val="single" w:color="CCCCCC" w:sz="4" w:space="0"/>
              <w:left w:val="single" w:color="CCCCCC" w:sz="4" w:space="0"/>
              <w:bottom w:val="single" w:color="CCCCCC" w:sz="4" w:space="0"/>
            </w:tcBorders>
            <w:vAlign w:val="center"/>
          </w:tcPr>
          <w:p w14:paraId="28BB134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w:t>
            </w:r>
            <w:r>
              <w:rPr>
                <w:rFonts w:hint="eastAsia" w:ascii="宋体" w:hAnsi="宋体" w:cs="宋体"/>
                <w:b/>
                <w:color w:val="auto"/>
                <w:kern w:val="0"/>
                <w:szCs w:val="21"/>
                <w:highlight w:val="none"/>
                <w:lang w:eastAsia="zh-CN"/>
              </w:rPr>
              <w:t>96.9447万</w:t>
            </w:r>
            <w:r>
              <w:rPr>
                <w:rFonts w:hint="eastAsia" w:ascii="宋体" w:hAnsi="宋体" w:cs="宋体"/>
                <w:b/>
                <w:color w:val="auto"/>
                <w:kern w:val="0"/>
                <w:szCs w:val="21"/>
                <w:highlight w:val="none"/>
              </w:rPr>
              <w:t>元</w:t>
            </w:r>
            <w:r>
              <w:rPr>
                <w:rFonts w:hint="eastAsia" w:ascii="宋体" w:hAnsi="宋体" w:cs="宋体"/>
                <w:color w:val="auto"/>
                <w:kern w:val="0"/>
                <w:szCs w:val="21"/>
                <w:highlight w:val="none"/>
              </w:rPr>
              <w:t>人民币。</w:t>
            </w:r>
          </w:p>
        </w:tc>
      </w:tr>
      <w:tr w14:paraId="7896C1FE">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5CDB5796">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施工工期：</w:t>
            </w:r>
          </w:p>
        </w:tc>
        <w:tc>
          <w:tcPr>
            <w:tcW w:w="7290" w:type="dxa"/>
            <w:gridSpan w:val="3"/>
            <w:tcBorders>
              <w:top w:val="single" w:color="CCCCCC" w:sz="4" w:space="0"/>
              <w:left w:val="single" w:color="CCCCCC" w:sz="4" w:space="0"/>
              <w:bottom w:val="single" w:color="CCCCCC" w:sz="4" w:space="0"/>
            </w:tcBorders>
            <w:vAlign w:val="center"/>
          </w:tcPr>
          <w:p w14:paraId="65BC01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施工工期</w:t>
            </w:r>
            <w:r>
              <w:rPr>
                <w:rFonts w:hint="eastAsia" w:ascii="宋体" w:hAnsi="宋体" w:cs="宋体"/>
                <w:color w:val="auto"/>
                <w:kern w:val="0"/>
                <w:szCs w:val="21"/>
                <w:highlight w:val="none"/>
                <w:lang w:val="en-US" w:eastAsia="zh-CN"/>
              </w:rPr>
              <w:t>75</w:t>
            </w:r>
            <w:r>
              <w:rPr>
                <w:rFonts w:hint="eastAsia" w:ascii="宋体" w:hAnsi="宋体" w:cs="宋体"/>
                <w:color w:val="auto"/>
                <w:kern w:val="0"/>
                <w:szCs w:val="21"/>
                <w:highlight w:val="none"/>
              </w:rPr>
              <w:t>日历天，养护期1年</w:t>
            </w:r>
          </w:p>
        </w:tc>
      </w:tr>
      <w:tr w14:paraId="2A7E0C00">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1342"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4A9D24EF">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其他说明：</w:t>
            </w:r>
          </w:p>
        </w:tc>
        <w:tc>
          <w:tcPr>
            <w:tcW w:w="7290" w:type="dxa"/>
            <w:gridSpan w:val="3"/>
            <w:tcBorders>
              <w:top w:val="single" w:color="CCCCCC" w:sz="4" w:space="0"/>
              <w:left w:val="single" w:color="CCCCCC" w:sz="4" w:space="0"/>
              <w:bottom w:val="single" w:color="CCCCCC" w:sz="4" w:space="0"/>
            </w:tcBorders>
            <w:vAlign w:val="center"/>
          </w:tcPr>
          <w:p w14:paraId="099EC1D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本标段工程费用</w:t>
            </w:r>
            <w:r>
              <w:rPr>
                <w:rFonts w:hint="eastAsia" w:ascii="宋体" w:hAnsi="宋体" w:cs="宋体"/>
                <w:b/>
                <w:color w:val="auto"/>
                <w:kern w:val="0"/>
                <w:szCs w:val="21"/>
                <w:highlight w:val="none"/>
                <w:lang w:eastAsia="zh-CN"/>
              </w:rPr>
              <w:t>96.9447万</w:t>
            </w:r>
            <w:r>
              <w:rPr>
                <w:rFonts w:hint="eastAsia" w:ascii="宋体" w:hAnsi="宋体" w:cs="宋体"/>
                <w:b/>
                <w:color w:val="auto"/>
                <w:kern w:val="0"/>
                <w:szCs w:val="21"/>
                <w:highlight w:val="none"/>
              </w:rPr>
              <w:t>元</w:t>
            </w:r>
            <w:r>
              <w:rPr>
                <w:rFonts w:hint="eastAsia" w:ascii="宋体" w:hAnsi="宋体" w:cs="宋体"/>
                <w:color w:val="auto"/>
                <w:kern w:val="0"/>
                <w:szCs w:val="21"/>
                <w:highlight w:val="none"/>
              </w:rPr>
              <w:t>，本项目拟派项目负责人要求为：</w:t>
            </w:r>
            <w:r>
              <w:rPr>
                <w:rFonts w:hint="eastAsia" w:ascii="宋体" w:hAnsi="宋体" w:cs="Arial"/>
                <w:bCs/>
                <w:color w:val="auto"/>
                <w:kern w:val="0"/>
                <w:szCs w:val="21"/>
                <w:highlight w:val="none"/>
              </w:rPr>
              <w:t>具有园林绿化施工企业项目负责人《质量安全生产考核合格证书》（均在有效期内），且不得有在建项目（需提供证明或承诺），同时需提供园林专业中级及以上职称证书</w:t>
            </w:r>
            <w:r>
              <w:rPr>
                <w:rFonts w:hint="eastAsia" w:ascii="宋体" w:hAnsi="宋体" w:cs="宋体"/>
                <w:color w:val="auto"/>
                <w:kern w:val="0"/>
                <w:szCs w:val="21"/>
                <w:highlight w:val="none"/>
              </w:rPr>
              <w:t>。</w:t>
            </w:r>
          </w:p>
        </w:tc>
      </w:tr>
      <w:tr w14:paraId="4EF74D55">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83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409F21C2">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相关要求：</w:t>
            </w:r>
          </w:p>
        </w:tc>
        <w:tc>
          <w:tcPr>
            <w:tcW w:w="7290" w:type="dxa"/>
            <w:gridSpan w:val="3"/>
            <w:tcBorders>
              <w:top w:val="single" w:color="CCCCCC" w:sz="4" w:space="0"/>
              <w:left w:val="single" w:color="CCCCCC" w:sz="4" w:space="0"/>
              <w:bottom w:val="single" w:color="CCCCCC" w:sz="4" w:space="0"/>
            </w:tcBorders>
            <w:vAlign w:val="center"/>
          </w:tcPr>
          <w:tbl>
            <w:tblPr>
              <w:tblStyle w:val="4"/>
              <w:tblW w:w="7309" w:type="dxa"/>
              <w:tblInd w:w="3" w:type="dxa"/>
              <w:tblBorders>
                <w:top w:val="single" w:color="4169BE" w:sz="4" w:space="0"/>
                <w:left w:val="single" w:color="4169BE" w:sz="4" w:space="0"/>
                <w:bottom w:val="single" w:color="4169BE" w:sz="4" w:space="0"/>
                <w:right w:val="single" w:color="4169BE" w:sz="4" w:space="0"/>
                <w:insideH w:val="none" w:color="auto" w:sz="0" w:space="0"/>
                <w:insideV w:val="none" w:color="auto" w:sz="0" w:space="0"/>
              </w:tblBorders>
              <w:tblLayout w:type="fixed"/>
              <w:tblCellMar>
                <w:top w:w="60" w:type="dxa"/>
                <w:left w:w="60" w:type="dxa"/>
                <w:bottom w:w="60" w:type="dxa"/>
                <w:right w:w="60" w:type="dxa"/>
              </w:tblCellMar>
            </w:tblPr>
            <w:tblGrid>
              <w:gridCol w:w="7309"/>
            </w:tblGrid>
            <w:tr w14:paraId="0A47B2FD">
              <w:tblPrEx>
                <w:tblBorders>
                  <w:top w:val="single" w:color="4169BE" w:sz="4" w:space="0"/>
                  <w:left w:val="single" w:color="4169BE" w:sz="4" w:space="0"/>
                  <w:bottom w:val="single" w:color="4169BE" w:sz="4" w:space="0"/>
                  <w:right w:val="single" w:color="4169BE" w:sz="4" w:space="0"/>
                  <w:insideH w:val="none" w:color="auto" w:sz="0" w:space="0"/>
                  <w:insideV w:val="none" w:color="auto" w:sz="0" w:space="0"/>
                </w:tblBorders>
                <w:tblCellMar>
                  <w:top w:w="60" w:type="dxa"/>
                  <w:left w:w="60" w:type="dxa"/>
                  <w:bottom w:w="60" w:type="dxa"/>
                  <w:right w:w="60" w:type="dxa"/>
                </w:tblCellMar>
              </w:tblPrEx>
              <w:tc>
                <w:tcPr>
                  <w:tcW w:w="7309" w:type="dxa"/>
                  <w:tcBorders>
                    <w:top w:val="single" w:color="CCCCCC" w:sz="4" w:space="0"/>
                    <w:left w:val="single" w:color="CCCCCC" w:sz="4" w:space="0"/>
                    <w:bottom w:val="single" w:color="CCCCCC" w:sz="4" w:space="0"/>
                    <w:right w:val="single" w:color="CCCCCC" w:sz="4" w:space="0"/>
                  </w:tcBorders>
                  <w:vAlign w:val="center"/>
                </w:tcPr>
                <w:p w14:paraId="33DEED70">
                  <w:pPr>
                    <w:widowControl/>
                    <w:jc w:val="left"/>
                    <w:rPr>
                      <w:rFonts w:hint="eastAsia" w:ascii="宋体" w:hAnsi="宋体" w:cs="宋体"/>
                      <w:color w:val="auto"/>
                      <w:kern w:val="0"/>
                      <w:sz w:val="24"/>
                      <w:highlight w:val="none"/>
                    </w:rPr>
                  </w:pPr>
                  <w:r>
                    <w:rPr>
                      <w:rFonts w:hint="eastAsia" w:ascii="宋体" w:hAnsi="宋体" w:cs="Arial"/>
                      <w:bCs/>
                      <w:color w:val="auto"/>
                      <w:kern w:val="0"/>
                      <w:szCs w:val="21"/>
                      <w:highlight w:val="none"/>
                    </w:rPr>
                    <w:t>投标人须提供上海市园林绿化建设工程施工招标拟派施工现场管理机构名单；人员配备基本要求：项目负责人（本专业中级职称）1 人、安全员1人、质量员1人、材料员1人、中级园林绿化工 1 人（班组负责人）</w:t>
                  </w:r>
                  <w:r>
                    <w:rPr>
                      <w:rFonts w:hint="eastAsia" w:ascii="宋体" w:hAnsi="宋体" w:cs="宋体"/>
                      <w:color w:val="auto"/>
                      <w:szCs w:val="21"/>
                      <w:highlight w:val="none"/>
                    </w:rPr>
                    <w:t>。</w:t>
                  </w:r>
                </w:p>
              </w:tc>
            </w:tr>
          </w:tbl>
          <w:p w14:paraId="7BAA4A74">
            <w:pPr>
              <w:widowControl/>
              <w:jc w:val="left"/>
              <w:rPr>
                <w:rFonts w:ascii="宋体" w:cs="宋体"/>
                <w:color w:val="auto"/>
                <w:kern w:val="0"/>
                <w:szCs w:val="21"/>
                <w:highlight w:val="none"/>
              </w:rPr>
            </w:pPr>
          </w:p>
        </w:tc>
      </w:tr>
      <w:tr w14:paraId="7CFA538A">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005EA633">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7290" w:type="dxa"/>
            <w:gridSpan w:val="3"/>
            <w:tcBorders>
              <w:top w:val="single" w:color="CCCCCC" w:sz="4" w:space="0"/>
              <w:left w:val="single" w:color="CCCCCC" w:sz="4" w:space="0"/>
              <w:bottom w:val="single" w:color="CCCCCC" w:sz="4" w:space="0"/>
            </w:tcBorders>
            <w:vAlign w:val="center"/>
          </w:tcPr>
          <w:p w14:paraId="4A1AB0B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不接受联合体投标。</w:t>
            </w:r>
          </w:p>
        </w:tc>
      </w:tr>
      <w:tr w14:paraId="1A27F54A">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2A63D569">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获取招标文件地址：</w:t>
            </w:r>
          </w:p>
        </w:tc>
        <w:tc>
          <w:tcPr>
            <w:tcW w:w="7290" w:type="dxa"/>
            <w:gridSpan w:val="3"/>
            <w:tcBorders>
              <w:top w:val="single" w:color="CCCCCC" w:sz="4" w:space="0"/>
              <w:left w:val="single" w:color="CCCCCC" w:sz="4" w:space="0"/>
              <w:bottom w:val="single" w:color="CCCCCC" w:sz="4" w:space="0"/>
            </w:tcBorders>
            <w:vAlign w:val="center"/>
          </w:tcPr>
          <w:p w14:paraId="52FEF5C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上海市松江区方塔北路639号A栋202</w:t>
            </w:r>
          </w:p>
        </w:tc>
      </w:tr>
      <w:tr w14:paraId="0B4DE088">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09F9E67C">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获取招标文件时间：</w:t>
            </w:r>
          </w:p>
        </w:tc>
        <w:tc>
          <w:tcPr>
            <w:tcW w:w="7290" w:type="dxa"/>
            <w:gridSpan w:val="3"/>
            <w:tcBorders>
              <w:top w:val="single" w:color="CCCCCC" w:sz="4" w:space="0"/>
              <w:left w:val="single" w:color="CCCCCC" w:sz="4" w:space="0"/>
              <w:bottom w:val="single" w:color="CCCCCC" w:sz="4" w:space="0"/>
            </w:tcBorders>
            <w:vAlign w:val="center"/>
          </w:tcPr>
          <w:p w14:paraId="530BEB47">
            <w:pPr>
              <w:widowControl/>
              <w:jc w:val="left"/>
              <w:rPr>
                <w:rFonts w:hint="eastAsia" w:ascii="宋体" w:hAnsi="宋体" w:cs="宋体"/>
                <w:color w:val="auto"/>
                <w:kern w:val="0"/>
                <w:szCs w:val="21"/>
                <w:highlight w:val="none"/>
              </w:rPr>
            </w:pPr>
            <w:r>
              <w:rPr>
                <w:rFonts w:ascii="宋体" w:hAnsi="宋体" w:cs="宋体"/>
                <w:color w:val="auto"/>
                <w:kern w:val="0"/>
                <w:szCs w:val="21"/>
                <w:highlight w:val="none"/>
              </w:rPr>
              <w:t>20</w:t>
            </w:r>
            <w:r>
              <w:rPr>
                <w:rFonts w:hint="eastAsia" w:ascii="宋体" w:hAnsi="宋体" w:cs="宋体"/>
                <w:color w:val="auto"/>
                <w:kern w:val="0"/>
                <w:szCs w:val="21"/>
                <w:highlight w:val="none"/>
              </w:rPr>
              <w:t>25年</w:t>
            </w:r>
            <w:r>
              <w:rPr>
                <w:rFonts w:hint="eastAsia" w:ascii="宋体" w:hAnsi="宋体" w:cs="宋体"/>
                <w:color w:val="auto"/>
                <w:kern w:val="0"/>
                <w:szCs w:val="21"/>
                <w:highlight w:val="none"/>
                <w:lang w:val="en-US" w:eastAsia="zh-CN"/>
              </w:rPr>
              <w:t>9月22</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至2025年9月26日</w:t>
            </w:r>
            <w:r>
              <w:rPr>
                <w:rFonts w:ascii="宋体" w:cs="宋体"/>
                <w:color w:val="auto"/>
                <w:kern w:val="0"/>
                <w:szCs w:val="21"/>
                <w:highlight w:val="none"/>
              </w:rPr>
              <w:t> </w:t>
            </w:r>
            <w:r>
              <w:rPr>
                <w:rFonts w:hint="eastAsia" w:ascii="宋体" w:hAnsi="宋体" w:cs="宋体"/>
                <w:color w:val="auto"/>
                <w:kern w:val="0"/>
                <w:szCs w:val="21"/>
                <w:highlight w:val="none"/>
              </w:rPr>
              <w:t>9</w:t>
            </w:r>
            <w:r>
              <w:rPr>
                <w:rFonts w:ascii="宋体" w:hAnsi="宋体" w:cs="宋体"/>
                <w:color w:val="auto"/>
                <w:kern w:val="0"/>
                <w:szCs w:val="21"/>
                <w:highlight w:val="none"/>
              </w:rPr>
              <w:t>:</w:t>
            </w:r>
            <w:r>
              <w:rPr>
                <w:rFonts w:hint="eastAsia" w:ascii="宋体" w:hAnsi="宋体" w:cs="宋体"/>
                <w:color w:val="auto"/>
                <w:kern w:val="0"/>
                <w:szCs w:val="21"/>
                <w:highlight w:val="none"/>
              </w:rPr>
              <w:t>0</w:t>
            </w:r>
            <w:r>
              <w:rPr>
                <w:rFonts w:ascii="宋体" w:hAnsi="宋体" w:cs="宋体"/>
                <w:color w:val="auto"/>
                <w:kern w:val="0"/>
                <w:szCs w:val="21"/>
                <w:highlight w:val="none"/>
              </w:rPr>
              <w:t>0</w:t>
            </w:r>
            <w:r>
              <w:rPr>
                <w:rFonts w:hint="eastAsia" w:ascii="宋体" w:hAnsi="宋体" w:cs="宋体"/>
                <w:color w:val="auto"/>
                <w:kern w:val="0"/>
                <w:szCs w:val="21"/>
                <w:highlight w:val="none"/>
              </w:rPr>
              <w:t>至</w:t>
            </w:r>
            <w:r>
              <w:rPr>
                <w:rFonts w:ascii="宋体" w:cs="宋体"/>
                <w:color w:val="auto"/>
                <w:kern w:val="0"/>
                <w:szCs w:val="21"/>
                <w:highlight w:val="none"/>
              </w:rPr>
              <w:t> </w:t>
            </w:r>
            <w:r>
              <w:rPr>
                <w:rFonts w:ascii="宋体" w:hAnsi="宋体" w:cs="宋体"/>
                <w:color w:val="auto"/>
                <w:kern w:val="0"/>
                <w:szCs w:val="21"/>
                <w:highlight w:val="none"/>
              </w:rPr>
              <w:t>11:00</w:t>
            </w:r>
            <w:r>
              <w:rPr>
                <w:rFonts w:hint="eastAsia" w:ascii="宋体" w:hAnsi="宋体" w:cs="宋体"/>
                <w:color w:val="auto"/>
                <w:kern w:val="0"/>
                <w:szCs w:val="21"/>
                <w:highlight w:val="none"/>
              </w:rPr>
              <w:t>，</w:t>
            </w:r>
            <w:r>
              <w:rPr>
                <w:rFonts w:ascii="宋体" w:hAnsi="宋体" w:cs="宋体"/>
                <w:color w:val="auto"/>
                <w:kern w:val="0"/>
                <w:szCs w:val="21"/>
                <w:highlight w:val="none"/>
              </w:rPr>
              <w:t>13:</w:t>
            </w:r>
            <w:r>
              <w:rPr>
                <w:rFonts w:hint="eastAsia" w:ascii="宋体" w:hAnsi="宋体" w:cs="宋体"/>
                <w:color w:val="auto"/>
                <w:kern w:val="0"/>
                <w:szCs w:val="21"/>
                <w:highlight w:val="none"/>
              </w:rPr>
              <w:t>0</w:t>
            </w:r>
            <w:r>
              <w:rPr>
                <w:rFonts w:ascii="宋体" w:hAnsi="宋体" w:cs="宋体"/>
                <w:color w:val="auto"/>
                <w:kern w:val="0"/>
                <w:szCs w:val="21"/>
                <w:highlight w:val="none"/>
              </w:rPr>
              <w:t>0</w:t>
            </w:r>
            <w:r>
              <w:rPr>
                <w:rFonts w:hint="eastAsia" w:ascii="宋体" w:hAnsi="宋体" w:cs="宋体"/>
                <w:color w:val="auto"/>
                <w:kern w:val="0"/>
                <w:szCs w:val="21"/>
                <w:highlight w:val="none"/>
              </w:rPr>
              <w:t>至</w:t>
            </w:r>
            <w:r>
              <w:rPr>
                <w:rFonts w:ascii="宋体" w:cs="宋体"/>
                <w:color w:val="auto"/>
                <w:kern w:val="0"/>
                <w:szCs w:val="21"/>
                <w:highlight w:val="none"/>
              </w:rPr>
              <w:t> </w:t>
            </w:r>
            <w:r>
              <w:rPr>
                <w:rFonts w:ascii="宋体" w:hAnsi="宋体" w:cs="宋体"/>
                <w:color w:val="auto"/>
                <w:kern w:val="0"/>
                <w:szCs w:val="21"/>
                <w:highlight w:val="none"/>
              </w:rPr>
              <w:t>1</w:t>
            </w:r>
            <w:r>
              <w:rPr>
                <w:rFonts w:hint="eastAsia" w:ascii="宋体" w:hAnsi="宋体" w:cs="宋体"/>
                <w:color w:val="auto"/>
                <w:kern w:val="0"/>
                <w:szCs w:val="21"/>
                <w:highlight w:val="none"/>
              </w:rPr>
              <w:t>6</w:t>
            </w:r>
            <w:r>
              <w:rPr>
                <w:rFonts w:ascii="宋体" w:hAnsi="宋体" w:cs="宋体"/>
                <w:color w:val="auto"/>
                <w:kern w:val="0"/>
                <w:szCs w:val="21"/>
                <w:highlight w:val="none"/>
              </w:rPr>
              <w:t>:00</w:t>
            </w:r>
            <w:r>
              <w:rPr>
                <w:rFonts w:hint="eastAsia" w:ascii="宋体" w:hAnsi="宋体" w:cs="宋体"/>
                <w:color w:val="auto"/>
                <w:kern w:val="0"/>
                <w:szCs w:val="21"/>
                <w:highlight w:val="none"/>
              </w:rPr>
              <w:t>。</w:t>
            </w:r>
          </w:p>
        </w:tc>
      </w:tr>
      <w:tr w14:paraId="00176550">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45AB7DCC">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招标代理机构：</w:t>
            </w:r>
          </w:p>
        </w:tc>
        <w:tc>
          <w:tcPr>
            <w:tcW w:w="7290" w:type="dxa"/>
            <w:gridSpan w:val="3"/>
            <w:tcBorders>
              <w:top w:val="single" w:color="CCCCCC" w:sz="4" w:space="0"/>
              <w:left w:val="single" w:color="CCCCCC" w:sz="4" w:space="0"/>
              <w:bottom w:val="single" w:color="CCCCCC" w:sz="4" w:space="0"/>
            </w:tcBorders>
            <w:vAlign w:val="center"/>
          </w:tcPr>
          <w:p w14:paraId="5F05E46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上海华厍建设管理有限公司</w:t>
            </w:r>
          </w:p>
        </w:tc>
      </w:tr>
      <w:tr w14:paraId="676B2BE5">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1C965C25">
            <w:pPr>
              <w:widowControl/>
              <w:jc w:val="right"/>
              <w:rPr>
                <w:rFonts w:ascii="宋体" w:cs="宋体"/>
                <w:color w:val="auto"/>
                <w:kern w:val="0"/>
                <w:szCs w:val="21"/>
                <w:highlight w:val="none"/>
              </w:rPr>
            </w:pPr>
            <w:r>
              <w:rPr>
                <w:rFonts w:hint="eastAsia" w:ascii="宋体" w:hAnsi="宋体" w:cs="宋体"/>
                <w:color w:val="auto"/>
                <w:kern w:val="0"/>
                <w:szCs w:val="21"/>
                <w:highlight w:val="none"/>
              </w:rPr>
              <w:t>获取招标文件联系人：</w:t>
            </w:r>
          </w:p>
        </w:tc>
        <w:tc>
          <w:tcPr>
            <w:tcW w:w="2388" w:type="dxa"/>
            <w:tcBorders>
              <w:top w:val="single" w:color="CCCCCC" w:sz="4" w:space="0"/>
              <w:left w:val="single" w:color="CCCCCC" w:sz="4" w:space="0"/>
              <w:bottom w:val="single" w:color="CCCCCC" w:sz="4" w:space="0"/>
              <w:right w:val="single" w:color="CCCCCC" w:sz="4" w:space="0"/>
            </w:tcBorders>
            <w:vAlign w:val="center"/>
          </w:tcPr>
          <w:p w14:paraId="4F59C61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张老师</w:t>
            </w:r>
          </w:p>
        </w:tc>
        <w:tc>
          <w:tcPr>
            <w:tcW w:w="1909" w:type="dxa"/>
            <w:tcBorders>
              <w:top w:val="single" w:color="CCCCCC" w:sz="4" w:space="0"/>
              <w:left w:val="single" w:color="CCCCCC" w:sz="4" w:space="0"/>
              <w:bottom w:val="single" w:color="CCCCCC" w:sz="4" w:space="0"/>
              <w:right w:val="single" w:color="CCCCCC" w:sz="4" w:space="0"/>
            </w:tcBorders>
            <w:shd w:val="clear" w:color="auto" w:fill="EFF6FF"/>
            <w:vAlign w:val="center"/>
          </w:tcPr>
          <w:p w14:paraId="421249BC">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2993" w:type="dxa"/>
            <w:tcBorders>
              <w:top w:val="single" w:color="CCCCCC" w:sz="4" w:space="0"/>
              <w:left w:val="single" w:color="CCCCCC" w:sz="4" w:space="0"/>
              <w:bottom w:val="single" w:color="CCCCCC" w:sz="4" w:space="0"/>
            </w:tcBorders>
            <w:vAlign w:val="center"/>
          </w:tcPr>
          <w:p w14:paraId="52A38D28">
            <w:pPr>
              <w:widowControl/>
              <w:jc w:val="left"/>
              <w:rPr>
                <w:rFonts w:ascii="宋体" w:cs="宋体"/>
                <w:color w:val="auto"/>
                <w:kern w:val="0"/>
                <w:szCs w:val="21"/>
                <w:highlight w:val="none"/>
              </w:rPr>
            </w:pPr>
            <w:r>
              <w:rPr>
                <w:rFonts w:hint="eastAsia" w:ascii="宋体" w:hAnsi="宋体" w:cs="宋体"/>
                <w:color w:val="auto"/>
                <w:kern w:val="0"/>
                <w:szCs w:val="21"/>
                <w:highlight w:val="none"/>
              </w:rPr>
              <w:t>15316018431</w:t>
            </w:r>
          </w:p>
        </w:tc>
      </w:tr>
      <w:tr w14:paraId="108486E2">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157FCD68">
            <w:pPr>
              <w:widowControl/>
              <w:jc w:val="right"/>
              <w:rPr>
                <w:rFonts w:ascii="宋体" w:cs="宋体"/>
                <w:color w:val="auto"/>
                <w:kern w:val="0"/>
                <w:szCs w:val="21"/>
                <w:highlight w:val="none"/>
              </w:rPr>
            </w:pPr>
            <w:r>
              <w:rPr>
                <w:rFonts w:hint="eastAsia" w:ascii="宋体" w:hAnsi="宋体" w:cs="宋体"/>
                <w:color w:val="auto"/>
                <w:kern w:val="0"/>
                <w:szCs w:val="21"/>
                <w:highlight w:val="none"/>
              </w:rPr>
              <w:t>获取招标文件时</w:t>
            </w:r>
            <w:r>
              <w:rPr>
                <w:rFonts w:ascii="宋体" w:cs="宋体"/>
                <w:color w:val="auto"/>
                <w:kern w:val="0"/>
                <w:szCs w:val="21"/>
                <w:highlight w:val="none"/>
              </w:rPr>
              <w:t> </w:t>
            </w:r>
          </w:p>
          <w:p w14:paraId="62F7C0C2">
            <w:pPr>
              <w:widowControl/>
              <w:jc w:val="right"/>
              <w:rPr>
                <w:rFonts w:ascii="宋体" w:cs="宋体"/>
                <w:color w:val="auto"/>
                <w:kern w:val="0"/>
                <w:szCs w:val="21"/>
                <w:highlight w:val="none"/>
              </w:rPr>
            </w:pPr>
            <w:r>
              <w:rPr>
                <w:rFonts w:hint="eastAsia" w:ascii="宋体" w:hAnsi="宋体" w:cs="宋体"/>
                <w:color w:val="auto"/>
                <w:kern w:val="0"/>
                <w:szCs w:val="21"/>
                <w:highlight w:val="none"/>
              </w:rPr>
              <w:t>需提供材料</w:t>
            </w:r>
            <w:r>
              <w:rPr>
                <w:rFonts w:ascii="宋体" w:hAnsi="宋体" w:cs="宋体"/>
                <w:color w:val="auto"/>
                <w:kern w:val="0"/>
                <w:szCs w:val="21"/>
                <w:highlight w:val="none"/>
              </w:rPr>
              <w:t>(</w:t>
            </w:r>
            <w:r>
              <w:rPr>
                <w:rFonts w:hint="eastAsia" w:ascii="宋体" w:hAnsi="宋体" w:cs="宋体"/>
                <w:color w:val="auto"/>
                <w:kern w:val="0"/>
                <w:szCs w:val="21"/>
                <w:highlight w:val="none"/>
              </w:rPr>
              <w:t>如有</w:t>
            </w:r>
            <w:r>
              <w:rPr>
                <w:rFonts w:ascii="宋体" w:hAnsi="宋体" w:cs="宋体"/>
                <w:color w:val="auto"/>
                <w:kern w:val="0"/>
                <w:szCs w:val="21"/>
                <w:highlight w:val="none"/>
              </w:rPr>
              <w:t>)</w:t>
            </w:r>
            <w:r>
              <w:rPr>
                <w:rFonts w:hint="eastAsia" w:ascii="宋体" w:hAnsi="宋体" w:cs="宋体"/>
                <w:color w:val="auto"/>
                <w:kern w:val="0"/>
                <w:szCs w:val="21"/>
                <w:highlight w:val="none"/>
              </w:rPr>
              <w:t>：</w:t>
            </w:r>
          </w:p>
        </w:tc>
        <w:tc>
          <w:tcPr>
            <w:tcW w:w="7290" w:type="dxa"/>
            <w:gridSpan w:val="3"/>
            <w:tcBorders>
              <w:top w:val="single" w:color="CCCCCC" w:sz="4" w:space="0"/>
              <w:left w:val="single" w:color="CCCCCC" w:sz="4" w:space="0"/>
              <w:bottom w:val="single" w:color="CCCCCC" w:sz="4" w:space="0"/>
            </w:tcBorders>
            <w:vAlign w:val="center"/>
          </w:tcPr>
          <w:p w14:paraId="55AAB23C">
            <w:pPr>
              <w:widowControl/>
              <w:jc w:val="left"/>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、法人证明或法人授权委托书；</w:t>
            </w:r>
            <w:r>
              <w:rPr>
                <w:rFonts w:ascii="宋体" w:hAnsi="宋体" w:cs="宋体"/>
                <w:color w:val="auto"/>
                <w:kern w:val="0"/>
                <w:szCs w:val="21"/>
                <w:highlight w:val="none"/>
              </w:rPr>
              <w:t>2</w:t>
            </w:r>
            <w:r>
              <w:rPr>
                <w:rFonts w:hint="eastAsia" w:ascii="宋体" w:hAnsi="宋体" w:cs="宋体"/>
                <w:color w:val="auto"/>
                <w:kern w:val="0"/>
                <w:szCs w:val="21"/>
                <w:highlight w:val="none"/>
              </w:rPr>
              <w:t>、法人或受托人身份证原件；</w:t>
            </w:r>
            <w:r>
              <w:rPr>
                <w:rFonts w:hint="eastAsia" w:ascii="宋体" w:hAnsi="宋体" w:cs="宋体"/>
                <w:color w:val="auto"/>
                <w:highlight w:val="none"/>
              </w:rPr>
              <w:t>3、营业执照、资质证书、安全生产许可证；4、</w:t>
            </w:r>
            <w:r>
              <w:rPr>
                <w:rFonts w:hint="eastAsia" w:ascii="宋体" w:hAnsi="宋体" w:cs="Arial"/>
                <w:bCs/>
                <w:color w:val="auto"/>
                <w:kern w:val="0"/>
                <w:szCs w:val="21"/>
                <w:highlight w:val="none"/>
              </w:rPr>
              <w:t>园林绿化施工企业项目负责人《质量安全生产考核合格证书》及</w:t>
            </w:r>
            <w:r>
              <w:rPr>
                <w:rFonts w:hint="eastAsia" w:ascii="宋体" w:hAnsi="宋体" w:cs="宋体"/>
                <w:color w:val="auto"/>
                <w:highlight w:val="none"/>
              </w:rPr>
              <w:t>无在建项目证明。</w:t>
            </w:r>
          </w:p>
        </w:tc>
      </w:tr>
      <w:tr w14:paraId="0A859D9B">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473752D5">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290" w:type="dxa"/>
            <w:gridSpan w:val="3"/>
            <w:tcBorders>
              <w:top w:val="single" w:color="CCCCCC" w:sz="4" w:space="0"/>
              <w:left w:val="single" w:color="CCCCCC" w:sz="4" w:space="0"/>
              <w:bottom w:val="single" w:color="CCCCCC" w:sz="4" w:space="0"/>
            </w:tcBorders>
            <w:vAlign w:val="center"/>
          </w:tcPr>
          <w:p w14:paraId="3071A134">
            <w:pPr>
              <w:widowControl/>
              <w:jc w:val="left"/>
              <w:rPr>
                <w:rFonts w:hint="eastAsia" w:ascii="宋体" w:hAnsi="宋体" w:cs="宋体"/>
                <w:color w:val="auto"/>
                <w:kern w:val="0"/>
                <w:szCs w:val="21"/>
                <w:highlight w:val="none"/>
              </w:rPr>
            </w:pPr>
            <w:r>
              <w:rPr>
                <w:rFonts w:hint="eastAsia" w:ascii="宋体" w:hAnsi="宋体" w:cs="宋体"/>
                <w:color w:val="auto"/>
                <w:highlight w:val="none"/>
              </w:rPr>
              <w:t>1、上述材料复印件加盖公章）</w:t>
            </w:r>
          </w:p>
          <w:p w14:paraId="124209F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2、购买招标文件只接受现金。</w:t>
            </w:r>
          </w:p>
        </w:tc>
      </w:tr>
      <w:tr w14:paraId="5125528B">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42FBF85C">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2388" w:type="dxa"/>
            <w:tcBorders>
              <w:top w:val="single" w:color="CCCCCC" w:sz="4" w:space="0"/>
              <w:left w:val="single" w:color="CCCCCC" w:sz="4" w:space="0"/>
              <w:bottom w:val="single" w:color="CCCCCC" w:sz="4" w:space="0"/>
              <w:right w:val="single" w:color="CCCCCC" w:sz="4" w:space="0"/>
            </w:tcBorders>
            <w:vAlign w:val="center"/>
          </w:tcPr>
          <w:p w14:paraId="5773ABF9">
            <w:pPr>
              <w:widowControl/>
              <w:jc w:val="left"/>
              <w:rPr>
                <w:rFonts w:hint="eastAsia" w:ascii="宋体" w:hAnsi="宋体" w:cs="宋体"/>
                <w:color w:val="auto"/>
                <w:kern w:val="0"/>
                <w:szCs w:val="21"/>
                <w:highlight w:val="none"/>
              </w:rPr>
            </w:pPr>
            <w:r>
              <w:rPr>
                <w:rFonts w:ascii="宋体" w:cs="宋体"/>
                <w:color w:val="auto"/>
                <w:kern w:val="0"/>
                <w:szCs w:val="21"/>
                <w:highlight w:val="none"/>
              </w:rPr>
              <w:t>/</w:t>
            </w:r>
          </w:p>
        </w:tc>
        <w:tc>
          <w:tcPr>
            <w:tcW w:w="1909" w:type="dxa"/>
            <w:tcBorders>
              <w:top w:val="single" w:color="CCCCCC" w:sz="4" w:space="0"/>
              <w:left w:val="single" w:color="CCCCCC" w:sz="4" w:space="0"/>
              <w:bottom w:val="single" w:color="CCCCCC" w:sz="4" w:space="0"/>
              <w:right w:val="single" w:color="CCCCCC" w:sz="4" w:space="0"/>
            </w:tcBorders>
            <w:shd w:val="clear" w:color="auto" w:fill="EFF6FF"/>
            <w:vAlign w:val="center"/>
          </w:tcPr>
          <w:p w14:paraId="0B99656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招标文件工本费：</w:t>
            </w:r>
          </w:p>
        </w:tc>
        <w:tc>
          <w:tcPr>
            <w:tcW w:w="2993" w:type="dxa"/>
            <w:tcBorders>
              <w:top w:val="single" w:color="CCCCCC" w:sz="4" w:space="0"/>
              <w:left w:val="single" w:color="CCCCCC" w:sz="4" w:space="0"/>
              <w:bottom w:val="single" w:color="CCCCCC" w:sz="4" w:space="0"/>
            </w:tcBorders>
            <w:vAlign w:val="center"/>
          </w:tcPr>
          <w:p w14:paraId="16D3A9C9">
            <w:pPr>
              <w:widowControl/>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800元人民币</w:t>
            </w:r>
          </w:p>
        </w:tc>
      </w:tr>
      <w:tr w14:paraId="493A6A97">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1FDC8620">
            <w:pPr>
              <w:widowControl/>
              <w:jc w:val="right"/>
              <w:rPr>
                <w:rFonts w:ascii="宋体" w:cs="宋体"/>
                <w:color w:val="auto"/>
                <w:kern w:val="0"/>
                <w:szCs w:val="21"/>
                <w:highlight w:val="none"/>
              </w:rPr>
            </w:pPr>
            <w:r>
              <w:rPr>
                <w:rFonts w:hint="eastAsia" w:ascii="宋体" w:hAnsi="宋体" w:cs="宋体"/>
                <w:color w:val="auto"/>
                <w:kern w:val="0"/>
                <w:szCs w:val="21"/>
                <w:highlight w:val="none"/>
              </w:rPr>
              <w:t>提交投标文件</w:t>
            </w:r>
            <w:r>
              <w:rPr>
                <w:rFonts w:ascii="宋体" w:cs="宋体"/>
                <w:color w:val="auto"/>
                <w:kern w:val="0"/>
                <w:szCs w:val="21"/>
                <w:highlight w:val="none"/>
              </w:rPr>
              <w:t> </w:t>
            </w:r>
          </w:p>
          <w:p w14:paraId="6A12351E">
            <w:pPr>
              <w:widowControl/>
              <w:jc w:val="right"/>
              <w:rPr>
                <w:rFonts w:ascii="宋体" w:cs="宋体"/>
                <w:color w:val="auto"/>
                <w:kern w:val="0"/>
                <w:szCs w:val="21"/>
                <w:highlight w:val="none"/>
              </w:rPr>
            </w:pPr>
            <w:r>
              <w:rPr>
                <w:rFonts w:hint="eastAsia" w:ascii="宋体" w:hAnsi="宋体" w:cs="宋体"/>
                <w:color w:val="auto"/>
                <w:kern w:val="0"/>
                <w:szCs w:val="21"/>
                <w:highlight w:val="none"/>
              </w:rPr>
              <w:t>截止时间（开标时间）：</w:t>
            </w:r>
          </w:p>
        </w:tc>
        <w:tc>
          <w:tcPr>
            <w:tcW w:w="7290" w:type="dxa"/>
            <w:gridSpan w:val="3"/>
            <w:tcBorders>
              <w:top w:val="single" w:color="CCCCCC" w:sz="4" w:space="0"/>
              <w:left w:val="single" w:color="CCCCCC" w:sz="4" w:space="0"/>
              <w:bottom w:val="single" w:color="CCCCCC" w:sz="4" w:space="0"/>
            </w:tcBorders>
            <w:vAlign w:val="center"/>
          </w:tcPr>
          <w:p w14:paraId="578CA247">
            <w:pPr>
              <w:spacing w:before="156" w:beforeLines="50" w:line="288" w:lineRule="auto"/>
              <w:rPr>
                <w:color w:val="auto"/>
                <w:szCs w:val="21"/>
                <w:highlight w:val="none"/>
              </w:rPr>
            </w:pPr>
            <w:r>
              <w:rPr>
                <w:rFonts w:ascii="宋体" w:hAnsi="宋体" w:cs="宋体"/>
                <w:color w:val="auto"/>
                <w:kern w:val="0"/>
                <w:szCs w:val="21"/>
                <w:highlight w:val="none"/>
              </w:rPr>
              <w:t>20</w:t>
            </w:r>
            <w:r>
              <w:rPr>
                <w:rFonts w:hint="eastAsia" w:ascii="宋体" w:hAnsi="宋体" w:cs="宋体"/>
                <w:color w:val="auto"/>
                <w:kern w:val="0"/>
                <w:szCs w:val="21"/>
                <w:highlight w:val="none"/>
              </w:rPr>
              <w:t>25年</w:t>
            </w:r>
            <w:r>
              <w:rPr>
                <w:rFonts w:hint="eastAsia" w:ascii="宋体" w:hAnsi="宋体" w:cs="宋体"/>
                <w:color w:val="auto"/>
                <w:kern w:val="0"/>
                <w:szCs w:val="21"/>
                <w:highlight w:val="none"/>
                <w:lang w:val="en-US" w:eastAsia="zh-CN"/>
              </w:rPr>
              <w:t>10月13</w:t>
            </w:r>
            <w:r>
              <w:rPr>
                <w:rFonts w:hint="eastAsia" w:ascii="宋体" w:hAnsi="宋体" w:cs="宋体"/>
                <w:color w:val="auto"/>
                <w:kern w:val="0"/>
                <w:szCs w:val="21"/>
                <w:highlight w:val="none"/>
              </w:rPr>
              <w:t>日13:30</w:t>
            </w:r>
          </w:p>
        </w:tc>
      </w:tr>
      <w:tr w14:paraId="6DB8C510">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6117F2CD">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提交投标文件地址：</w:t>
            </w:r>
          </w:p>
        </w:tc>
        <w:tc>
          <w:tcPr>
            <w:tcW w:w="7290" w:type="dxa"/>
            <w:gridSpan w:val="3"/>
            <w:tcBorders>
              <w:top w:val="single" w:color="CCCCCC" w:sz="4" w:space="0"/>
              <w:left w:val="single" w:color="CCCCCC" w:sz="4" w:space="0"/>
              <w:bottom w:val="single" w:color="CCCCCC" w:sz="4" w:space="0"/>
            </w:tcBorders>
            <w:vAlign w:val="center"/>
          </w:tcPr>
          <w:p w14:paraId="6ECA9B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上海市松江区中山街道茸平路168号3</w:t>
            </w:r>
            <w:r>
              <w:rPr>
                <w:rFonts w:ascii="宋体" w:hAnsi="宋体" w:cs="宋体"/>
                <w:color w:val="auto"/>
                <w:kern w:val="0"/>
                <w:szCs w:val="21"/>
                <w:highlight w:val="none"/>
              </w:rPr>
              <w:t>31室</w:t>
            </w:r>
            <w:r>
              <w:rPr>
                <w:rFonts w:hint="eastAsia" w:ascii="宋体" w:hAnsi="宋体" w:cs="宋体"/>
                <w:color w:val="auto"/>
                <w:kern w:val="0"/>
                <w:szCs w:val="21"/>
                <w:highlight w:val="none"/>
              </w:rPr>
              <w:t>。</w:t>
            </w:r>
          </w:p>
        </w:tc>
      </w:tr>
      <w:tr w14:paraId="6AAE67E7">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646CE062">
            <w:pPr>
              <w:widowControl/>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邀请单位：</w:t>
            </w:r>
          </w:p>
        </w:tc>
        <w:tc>
          <w:tcPr>
            <w:tcW w:w="7290" w:type="dxa"/>
            <w:gridSpan w:val="3"/>
            <w:tcBorders>
              <w:top w:val="single" w:color="CCCCCC" w:sz="4" w:space="0"/>
              <w:left w:val="single" w:color="CCCCCC" w:sz="4" w:space="0"/>
              <w:bottom w:val="single" w:color="CCCCCC" w:sz="4" w:space="0"/>
            </w:tcBorders>
            <w:vAlign w:val="center"/>
          </w:tcPr>
          <w:p w14:paraId="3FE90D4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上海松石建设工程有限公司</w:t>
            </w:r>
          </w:p>
        </w:tc>
      </w:tr>
      <w:tr w14:paraId="62597D54">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3FD4FB55">
            <w:pPr>
              <w:widowControl/>
              <w:jc w:val="right"/>
              <w:rPr>
                <w:rFonts w:hint="eastAsia" w:ascii="宋体" w:hAnsi="宋体" w:cs="宋体"/>
                <w:color w:val="auto"/>
                <w:kern w:val="0"/>
                <w:szCs w:val="21"/>
                <w:highlight w:val="none"/>
              </w:rPr>
            </w:pPr>
          </w:p>
        </w:tc>
        <w:tc>
          <w:tcPr>
            <w:tcW w:w="7290" w:type="dxa"/>
            <w:gridSpan w:val="3"/>
            <w:tcBorders>
              <w:top w:val="single" w:color="CCCCCC" w:sz="4" w:space="0"/>
              <w:left w:val="single" w:color="CCCCCC" w:sz="4" w:space="0"/>
              <w:bottom w:val="single" w:color="CCCCCC" w:sz="4" w:space="0"/>
            </w:tcBorders>
            <w:vAlign w:val="center"/>
          </w:tcPr>
          <w:p w14:paraId="68BAD3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上海松塔建筑工程有限公司</w:t>
            </w:r>
          </w:p>
        </w:tc>
      </w:tr>
      <w:tr w14:paraId="70DA13EB">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15" w:type="dxa"/>
            <w:left w:w="15" w:type="dxa"/>
            <w:bottom w:w="15" w:type="dxa"/>
            <w:right w:w="15" w:type="dxa"/>
          </w:tblCellMar>
        </w:tblPrEx>
        <w:trPr>
          <w:trHeight w:val="378" w:hRule="atLeast"/>
          <w:jc w:val="center"/>
        </w:trPr>
        <w:tc>
          <w:tcPr>
            <w:tcW w:w="2390" w:type="dxa"/>
            <w:tcBorders>
              <w:top w:val="single" w:color="CCCCCC" w:sz="4" w:space="0"/>
              <w:bottom w:val="single" w:color="CCCCCC" w:sz="4" w:space="0"/>
              <w:right w:val="single" w:color="CCCCCC" w:sz="4" w:space="0"/>
            </w:tcBorders>
            <w:shd w:val="clear" w:color="auto" w:fill="EFF6FF"/>
            <w:vAlign w:val="center"/>
          </w:tcPr>
          <w:p w14:paraId="1E29FBE6">
            <w:pPr>
              <w:widowControl/>
              <w:jc w:val="right"/>
              <w:rPr>
                <w:rFonts w:hint="eastAsia" w:ascii="宋体" w:hAnsi="宋体" w:cs="宋体"/>
                <w:color w:val="auto"/>
                <w:kern w:val="0"/>
                <w:szCs w:val="21"/>
                <w:highlight w:val="none"/>
              </w:rPr>
            </w:pPr>
          </w:p>
        </w:tc>
        <w:tc>
          <w:tcPr>
            <w:tcW w:w="7290" w:type="dxa"/>
            <w:gridSpan w:val="3"/>
            <w:tcBorders>
              <w:top w:val="single" w:color="CCCCCC" w:sz="4" w:space="0"/>
              <w:left w:val="single" w:color="CCCCCC" w:sz="4" w:space="0"/>
              <w:bottom w:val="single" w:color="CCCCCC" w:sz="4" w:space="0"/>
            </w:tcBorders>
            <w:vAlign w:val="center"/>
          </w:tcPr>
          <w:p w14:paraId="4BB16E1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上海江佰建设工程有限公司</w:t>
            </w:r>
          </w:p>
        </w:tc>
      </w:tr>
    </w:tbl>
    <w:p w14:paraId="49CD84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15899"/>
    <w:rsid w:val="0CFB0203"/>
    <w:rsid w:val="7E41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899</Words>
  <Characters>990</Characters>
  <Lines>0</Lines>
  <Paragraphs>0</Paragraphs>
  <TotalTime>12</TotalTime>
  <ScaleCrop>false</ScaleCrop>
  <LinksUpToDate>false</LinksUpToDate>
  <CharactersWithSpaces>1005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2025-09-21T06:35:00Z</dcterms:created>
  <dc:creator>小芒果</dc:creator>
  <cp:lastModifiedBy>HJJ</cp:lastModifiedBy>
  <dcterms:modified xsi:type="dcterms:W3CDTF">2025-09-22T01:10:11Z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C1652D004D0F4B85AACEBF2F53217368_13</vt:lpwstr>
  </property>
  <property fmtid="{D5CDD505-2E9C-101B-9397-08002B2CF9AE}" pid="4" name="KSOTemplateDocerSaveRecord">
    <vt:lpwstr>eyJoZGlkIjoiNjU4MjNkMWZjYzViMTUxZGFmYWFkZWU0YjVmMmEzZjIiLCJ1c2VySWQiOiIxMTU5MTI5MTIzIn0=</vt:lpwstr>
  </property>
</Properties>
</file>